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o"/>
        <w:bidi w:val="0"/>
        <w:rPr>
          <w:b w:val="1"/>
          <w:bCs w:val="1"/>
          <w:sz w:val="30"/>
          <w:szCs w:val="30"/>
        </w:rPr>
      </w:pPr>
      <w:r>
        <w:rPr>
          <w:rtl w:val="0"/>
        </w:rPr>
        <w:t xml:space="preserve"> </w:t>
      </w:r>
      <w:r>
        <w:rPr>
          <w:b w:val="1"/>
          <w:bCs w:val="1"/>
          <w:sz w:val="30"/>
          <w:szCs w:val="30"/>
          <w:rtl w:val="0"/>
          <w:lang w:val="it-IT"/>
        </w:rPr>
        <w:t>Organizzazione</w:t>
      </w:r>
    </w:p>
    <w:p>
      <w:pPr>
        <w:pStyle w:val="Corpo"/>
        <w:rPr>
          <w:b w:val="1"/>
          <w:bCs w:val="1"/>
          <w:sz w:val="24"/>
          <w:szCs w:val="24"/>
        </w:rPr>
      </w:pPr>
    </w:p>
    <w:p>
      <w:pPr>
        <w:pStyle w:val="Corpo"/>
        <w:rPr>
          <w:b w:val="1"/>
          <w:bCs w:val="1"/>
          <w:sz w:val="24"/>
          <w:szCs w:val="24"/>
        </w:rPr>
      </w:pPr>
    </w:p>
    <w:p>
      <w:pPr>
        <w:pStyle w:val="Corpo"/>
        <w:rPr>
          <w:sz w:val="24"/>
          <w:szCs w:val="24"/>
        </w:rPr>
      </w:pPr>
    </w:p>
    <w:p>
      <w:pPr>
        <w:pStyle w:val="Corpo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Assemblea generale</w:t>
      </w:r>
    </w:p>
    <w:p>
      <w:pPr>
        <w:pStyle w:val="Corpo"/>
        <w:bidi w:val="0"/>
      </w:pPr>
      <w:r>
        <w:rPr>
          <w:rtl w:val="0"/>
          <w:lang w:val="it-IT"/>
        </w:rPr>
        <w:tab/>
        <w:t xml:space="preserve">Cecilia Gasdia - Sovrintendente di </w:t>
      </w:r>
      <w:r>
        <w:rPr>
          <w:rtl w:val="0"/>
          <w:lang w:val="it-IT"/>
        </w:rPr>
        <w:t>Fondazione Arena di Verona</w:t>
      </w:r>
    </w:p>
    <w:p>
      <w:pPr>
        <w:pStyle w:val="Corpo"/>
        <w:bidi w:val="0"/>
      </w:pPr>
      <w:r>
        <w:rPr>
          <w:rtl w:val="0"/>
          <w:lang w:val="it-IT"/>
        </w:rPr>
        <w:tab/>
        <w:t xml:space="preserve">Giovanni Frigo - Presidente di Conservatorio </w:t>
      </w:r>
      <w:r>
        <w:rPr>
          <w:rtl w:val="0"/>
          <w:lang w:val="it-IT"/>
        </w:rPr>
        <w:t>E. F. Dall'Abaco di Verona</w:t>
      </w:r>
    </w:p>
    <w:p>
      <w:pPr>
        <w:pStyle w:val="Corpo"/>
        <w:bidi w:val="0"/>
      </w:pPr>
      <w:r>
        <w:rPr>
          <w:rtl w:val="0"/>
          <w:lang w:val="it-IT"/>
        </w:rPr>
        <w:tab/>
        <w:t xml:space="preserve">Francesco Nocini - Rettore di </w:t>
      </w:r>
      <w:r>
        <w:rPr>
          <w:rtl w:val="0"/>
        </w:rPr>
        <w:t>Universit</w:t>
      </w:r>
      <w:r>
        <w:rPr>
          <w:rtl w:val="0"/>
          <w:lang w:val="fr-FR"/>
        </w:rPr>
        <w:t xml:space="preserve">à </w:t>
      </w:r>
      <w:r>
        <w:rPr>
          <w:rtl w:val="0"/>
          <w:lang w:val="it-IT"/>
        </w:rPr>
        <w:t>degli Studi di Verona</w:t>
      </w:r>
    </w:p>
    <w:p>
      <w:pPr>
        <w:pStyle w:val="Corpo"/>
        <w:bidi w:val="0"/>
      </w:pPr>
      <w:r>
        <w:rPr>
          <w:rtl w:val="0"/>
          <w:lang w:val="it-IT"/>
        </w:rPr>
        <w:tab/>
        <w:t xml:space="preserve">Marco Giaracuni - Presidente di </w:t>
      </w:r>
      <w:r>
        <w:rPr>
          <w:rtl w:val="0"/>
          <w:lang w:val="it-IT"/>
        </w:rPr>
        <w:t>Accademia di Belle Arti di Verona</w:t>
      </w:r>
    </w:p>
    <w:p>
      <w:pPr>
        <w:pStyle w:val="Corpo"/>
        <w:bidi w:val="0"/>
      </w:pPr>
      <w:r>
        <w:rPr>
          <w:rtl w:val="0"/>
          <w:lang w:val="it-IT"/>
        </w:rPr>
        <w:tab/>
        <w:t xml:space="preserve">Ester Coen - Presidente di </w:t>
      </w:r>
      <w:r>
        <w:rPr>
          <w:rtl w:val="0"/>
          <w:lang w:val="it-IT"/>
        </w:rPr>
        <w:t xml:space="preserve">Accademia Nazionale di Danza </w:t>
      </w:r>
      <w:r>
        <w:rPr>
          <w:rtl w:val="0"/>
          <w:lang w:val="it-IT"/>
        </w:rPr>
        <w:t>di</w:t>
      </w:r>
      <w:r>
        <w:rPr>
          <w:rtl w:val="0"/>
          <w:lang w:val="it-IT"/>
        </w:rPr>
        <w:t xml:space="preserve"> Roma</w:t>
      </w:r>
    </w:p>
    <w:p>
      <w:pPr>
        <w:pStyle w:val="Corpo"/>
        <w:bidi w:val="0"/>
      </w:pPr>
      <w:r>
        <w:rPr>
          <w:rtl w:val="0"/>
          <w:lang w:val="it-IT"/>
        </w:rPr>
        <w:tab/>
        <w:t>Marco Bazzini - Presidente di I</w:t>
      </w:r>
      <w:r>
        <w:rPr>
          <w:rtl w:val="0"/>
          <w:lang w:val="en-US"/>
        </w:rPr>
        <w:t xml:space="preserve">SIA Design </w:t>
      </w:r>
      <w:r>
        <w:rPr>
          <w:rtl w:val="0"/>
          <w:lang w:val="it-IT"/>
        </w:rPr>
        <w:t xml:space="preserve">di </w:t>
      </w:r>
      <w:r>
        <w:rPr>
          <w:rtl w:val="0"/>
          <w:lang w:val="it-IT"/>
        </w:rPr>
        <w:t>Firenze</w:t>
      </w:r>
    </w:p>
    <w:p>
      <w:pPr>
        <w:pStyle w:val="Corpo"/>
        <w:bidi w:val="0"/>
      </w:pPr>
      <w:r>
        <w:rPr>
          <w:rtl w:val="0"/>
          <w:lang w:val="it-IT"/>
        </w:rPr>
        <w:tab/>
        <w:t xml:space="preserve">Luca Zaia - Presidente di </w:t>
      </w:r>
      <w:r>
        <w:rPr>
          <w:rtl w:val="0"/>
          <w:lang w:val="it-IT"/>
        </w:rPr>
        <w:t xml:space="preserve">Regione del Veneto </w:t>
      </w: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Presidente</w:t>
      </w:r>
    </w:p>
    <w:p>
      <w:pPr>
        <w:pStyle w:val="Corpo"/>
        <w:bidi w:val="0"/>
      </w:pPr>
      <w:r>
        <w:rPr>
          <w:b w:val="1"/>
          <w:bCs w:val="1"/>
        </w:rPr>
        <w:tab/>
      </w:r>
      <w:r>
        <w:rPr>
          <w:rtl w:val="0"/>
          <w:lang w:val="it-IT"/>
        </w:rPr>
        <w:t>Cecilia Gasdia</w:t>
      </w: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Direttore</w:t>
      </w:r>
    </w:p>
    <w:p>
      <w:pPr>
        <w:pStyle w:val="Corpo"/>
        <w:bidi w:val="0"/>
      </w:pPr>
      <w:r>
        <w:rPr>
          <w:b w:val="1"/>
          <w:bCs w:val="1"/>
        </w:rPr>
        <w:tab/>
      </w:r>
      <w:r>
        <w:rPr>
          <w:rtl w:val="0"/>
          <w:lang w:val="it-IT"/>
        </w:rPr>
        <w:t>Marco Vinco</w:t>
      </w:r>
    </w:p>
    <w:p>
      <w:pPr>
        <w:pStyle w:val="Corpo"/>
        <w:bidi w:val="0"/>
      </w:pPr>
    </w:p>
    <w:p>
      <w:pPr>
        <w:pStyle w:val="Corpo"/>
        <w:bidi w:val="0"/>
      </w:pPr>
      <w:r>
        <w:tab/>
      </w:r>
    </w:p>
    <w:p>
      <w:pPr>
        <w:pStyle w:val="Corpo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Consiglio Direttivo</w:t>
      </w:r>
    </w:p>
    <w:p>
      <w:pPr>
        <w:pStyle w:val="Corpo"/>
        <w:bidi w:val="0"/>
      </w:pPr>
      <w:r>
        <w:tab/>
      </w:r>
      <w:r>
        <w:rPr>
          <w:rtl w:val="0"/>
          <w:lang w:val="it-IT"/>
        </w:rPr>
        <w:t>Cecilia Gasdia</w:t>
      </w:r>
    </w:p>
    <w:p>
      <w:pPr>
        <w:pStyle w:val="Corpo"/>
        <w:bidi w:val="0"/>
      </w:pPr>
      <w:r>
        <w:tab/>
      </w:r>
      <w:r>
        <w:rPr>
          <w:rtl w:val="0"/>
          <w:lang w:val="it-IT"/>
        </w:rPr>
        <w:t>Marco Vinco</w:t>
      </w:r>
    </w:p>
    <w:p>
      <w:pPr>
        <w:pStyle w:val="Corpo"/>
        <w:bidi w:val="0"/>
      </w:pPr>
      <w:r>
        <w:tab/>
      </w:r>
      <w:r>
        <w:rPr>
          <w:rtl w:val="0"/>
          <w:lang w:val="it-IT"/>
        </w:rPr>
        <w:t>Giovanni Frigo</w:t>
      </w:r>
    </w:p>
    <w:p>
      <w:pPr>
        <w:pStyle w:val="Corpo"/>
        <w:bidi w:val="0"/>
      </w:pPr>
      <w:r>
        <w:tab/>
      </w:r>
      <w:r>
        <w:rPr>
          <w:rtl w:val="0"/>
          <w:lang w:val="it-IT"/>
        </w:rPr>
        <w:t>Nicola Pasqualicchio</w:t>
      </w:r>
    </w:p>
    <w:p>
      <w:pPr>
        <w:pStyle w:val="Corpo"/>
        <w:bidi w:val="0"/>
      </w:pPr>
    </w:p>
    <w:p>
      <w:pPr>
        <w:pStyle w:val="Corpo"/>
        <w:bidi w:val="0"/>
      </w:pPr>
      <w:r>
        <w:tab/>
      </w:r>
    </w:p>
    <w:p>
      <w:pPr>
        <w:pStyle w:val="Corpo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Comitato Tecnico-Scientifico</w:t>
      </w:r>
    </w:p>
    <w:p>
      <w:pPr>
        <w:pStyle w:val="Corpo"/>
        <w:bidi w:val="0"/>
      </w:pPr>
      <w:r>
        <w:rPr>
          <w:rtl w:val="0"/>
          <w:lang w:val="it-IT"/>
        </w:rPr>
        <w:tab/>
        <w:t>Marco Vinco - Direttore di Polo Nazionale Artistico</w:t>
      </w:r>
    </w:p>
    <w:p>
      <w:pPr>
        <w:pStyle w:val="Corpo"/>
        <w:bidi w:val="0"/>
      </w:pPr>
      <w:r>
        <w:rPr>
          <w:rtl w:val="0"/>
          <w:lang w:val="it-IT"/>
        </w:rPr>
        <w:tab/>
        <w:t xml:space="preserve">Maria Letizia Melina - Delegato </w:t>
      </w:r>
      <w:r>
        <w:rPr>
          <w:rtl w:val="0"/>
        </w:rPr>
        <w:t>MIUR-AFAM</w:t>
      </w:r>
    </w:p>
    <w:p>
      <w:pPr>
        <w:pStyle w:val="Corpo"/>
        <w:bidi w:val="0"/>
      </w:pPr>
      <w:r>
        <w:rPr>
          <w:rtl w:val="0"/>
          <w:lang w:val="it-IT"/>
        </w:rPr>
        <w:tab/>
        <w:t>Federico Zandon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 xml:space="preserve">Direttore </w:t>
      </w:r>
      <w:r>
        <w:rPr>
          <w:rtl w:val="0"/>
          <w:lang w:val="it-IT"/>
        </w:rPr>
        <w:t xml:space="preserve">Conservatorio </w:t>
      </w:r>
      <w:r>
        <w:rPr>
          <w:rtl w:val="0"/>
          <w:lang w:val="it-IT"/>
        </w:rPr>
        <w:t xml:space="preserve">- </w:t>
      </w:r>
      <w:r>
        <w:rPr>
          <w:rtl w:val="0"/>
          <w:lang w:val="it-IT"/>
        </w:rPr>
        <w:t xml:space="preserve">E. F. Dall'Abaco di Verona </w:t>
      </w:r>
    </w:p>
    <w:p>
      <w:pPr>
        <w:pStyle w:val="Corpo"/>
        <w:bidi w:val="0"/>
      </w:pPr>
      <w:r>
        <w:rPr>
          <w:rtl w:val="0"/>
          <w:lang w:val="it-IT"/>
        </w:rPr>
        <w:tab/>
        <w:t xml:space="preserve">Cecilia Gasdia - Direttore Artistico </w:t>
      </w:r>
      <w:r>
        <w:rPr>
          <w:rtl w:val="0"/>
          <w:lang w:val="it-IT"/>
        </w:rPr>
        <w:t>Fondazione Arena di Verona</w:t>
      </w:r>
    </w:p>
    <w:p>
      <w:pPr>
        <w:pStyle w:val="Corpo"/>
        <w:bidi w:val="0"/>
      </w:pPr>
      <w:r>
        <w:rPr>
          <w:rtl w:val="0"/>
          <w:lang w:val="it-IT"/>
        </w:rPr>
        <w:tab/>
        <w:t xml:space="preserve">Nicola Pasqualicchio - Delegato Rettore di </w:t>
      </w:r>
      <w:r>
        <w:rPr>
          <w:rtl w:val="0"/>
        </w:rPr>
        <w:t>Universit</w:t>
      </w:r>
      <w:r>
        <w:rPr>
          <w:rtl w:val="0"/>
          <w:lang w:val="fr-FR"/>
        </w:rPr>
        <w:t xml:space="preserve">à </w:t>
      </w:r>
      <w:r>
        <w:rPr>
          <w:rtl w:val="0"/>
          <w:lang w:val="it-IT"/>
        </w:rPr>
        <w:t xml:space="preserve">degli Studi di Verona </w:t>
      </w:r>
    </w:p>
    <w:p>
      <w:pPr>
        <w:pStyle w:val="Corpo"/>
        <w:bidi w:val="0"/>
      </w:pPr>
      <w:r>
        <w:rPr>
          <w:rtl w:val="0"/>
          <w:lang w:val="it-IT"/>
        </w:rPr>
        <w:tab/>
        <w:t xml:space="preserve">Francesco Ronzon - Direttore </w:t>
      </w:r>
      <w:r>
        <w:rPr>
          <w:rtl w:val="0"/>
          <w:lang w:val="it-IT"/>
        </w:rPr>
        <w:t xml:space="preserve">Accademia di Belle Arti di Verona </w:t>
      </w:r>
    </w:p>
    <w:p>
      <w:pPr>
        <w:pStyle w:val="Corpo"/>
        <w:bidi w:val="0"/>
      </w:pPr>
      <w:r>
        <w:rPr>
          <w:rtl w:val="0"/>
          <w:lang w:val="it-IT"/>
        </w:rPr>
        <w:tab/>
        <w:t xml:space="preserve">Enrica Palmieri - Direttore </w:t>
      </w:r>
      <w:r>
        <w:rPr>
          <w:rtl w:val="0"/>
          <w:lang w:val="it-IT"/>
        </w:rPr>
        <w:t xml:space="preserve">Accademia Nazionale di Danza </w:t>
      </w:r>
      <w:r>
        <w:rPr>
          <w:rtl w:val="0"/>
          <w:lang w:val="it-IT"/>
        </w:rPr>
        <w:t>di</w:t>
      </w:r>
      <w:r>
        <w:rPr>
          <w:rtl w:val="0"/>
          <w:lang w:val="it-IT"/>
        </w:rPr>
        <w:t xml:space="preserve"> Roma</w:t>
      </w:r>
    </w:p>
    <w:p>
      <w:pPr>
        <w:pStyle w:val="Corpo"/>
        <w:bidi w:val="0"/>
      </w:pPr>
      <w:r>
        <w:rPr>
          <w:rtl w:val="0"/>
          <w:lang w:val="it-IT"/>
        </w:rPr>
        <w:tab/>
        <w:t xml:space="preserve">Giuseppe Furlanis - Direttore </w:t>
      </w:r>
      <w:r>
        <w:rPr>
          <w:rtl w:val="0"/>
          <w:lang w:val="en-US"/>
        </w:rPr>
        <w:t xml:space="preserve">ISIA Design </w:t>
      </w:r>
      <w:r>
        <w:rPr>
          <w:rtl w:val="0"/>
          <w:lang w:val="it-IT"/>
        </w:rPr>
        <w:t>di</w:t>
      </w:r>
      <w:r>
        <w:rPr>
          <w:rtl w:val="0"/>
          <w:lang w:val="it-IT"/>
        </w:rPr>
        <w:t xml:space="preserve"> Firenz</w:t>
      </w:r>
      <w:r>
        <w:rPr>
          <w:rtl w:val="0"/>
          <w:lang w:val="it-IT"/>
        </w:rPr>
        <w:t>e</w:t>
      </w: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Revisore dei conti</w:t>
      </w:r>
    </w:p>
    <w:p>
      <w:pPr>
        <w:pStyle w:val="Corpo"/>
        <w:bidi w:val="0"/>
      </w:pPr>
      <w:r>
        <w:rPr>
          <w:b w:val="1"/>
          <w:bCs w:val="1"/>
        </w:rPr>
        <w:tab/>
      </w:r>
      <w:r>
        <w:rPr>
          <w:rtl w:val="0"/>
          <w:lang w:val="it-IT"/>
        </w:rPr>
        <w:t>Mauro Bianchi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